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41192" w:rsidRPr="00D14D73" w:rsidTr="00141192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41192" w:rsidRPr="00D14D73" w:rsidRDefault="00141192" w:rsidP="001411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Дводенні є</w:t>
            </w:r>
            <w:r w:rsidRPr="00D14D73">
              <w:rPr>
                <w:rFonts w:ascii="Times New Roman" w:hAnsi="Times New Roman"/>
                <w:sz w:val="28"/>
                <w:szCs w:val="28"/>
              </w:rPr>
              <w:t xml:space="preserve">вропейські сільські спортивні ігри серед команд об’єднаних територіальних громад (шахи, шашки, настільний </w:t>
            </w:r>
            <w:r>
              <w:rPr>
                <w:rFonts w:ascii="Times New Roman" w:hAnsi="Times New Roman"/>
                <w:sz w:val="28"/>
                <w:szCs w:val="28"/>
              </w:rPr>
              <w:t>теніс, гирьовий спорт, волейбол</w:t>
            </w:r>
            <w:r w:rsidRPr="00D14D7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D14D73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14D73">
              <w:rPr>
                <w:rFonts w:ascii="Times New Roman" w:hAnsi="Times New Roman"/>
                <w:sz w:val="28"/>
                <w:szCs w:val="28"/>
              </w:rPr>
              <w:t>Берегово</w:t>
            </w:r>
          </w:p>
        </w:tc>
      </w:tr>
    </w:tbl>
    <w:p w:rsidR="006D09AA" w:rsidRDefault="006D09AA"/>
    <w:sectPr w:rsidR="006D09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92"/>
    <w:rsid w:val="00141192"/>
    <w:rsid w:val="006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A69"/>
  <w15:chartTrackingRefBased/>
  <w15:docId w15:val="{A3F0A20D-F05A-4072-8A3F-B718A12C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2019-12-03T08:06:00Z</dcterms:created>
  <dcterms:modified xsi:type="dcterms:W3CDTF">2019-12-03T08:07:00Z</dcterms:modified>
</cp:coreProperties>
</file>